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8D" w:rsidRDefault="0042378D">
      <w:pPr>
        <w:rPr>
          <w:sz w:val="28"/>
          <w:szCs w:val="28"/>
        </w:rPr>
      </w:pPr>
      <w:r>
        <w:rPr>
          <w:sz w:val="28"/>
          <w:szCs w:val="28"/>
        </w:rPr>
        <w:t xml:space="preserve">Russ has been employed at Roth Aerial Spraying since April 2007.  Before working at Roth Aerial Russ was employed at Southeast Community College for 18 years in their Information Technology Department as a Data Base Administrator.    </w:t>
      </w:r>
    </w:p>
    <w:sectPr w:rsidR="0042378D" w:rsidSect="00AF3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78D"/>
    <w:rsid w:val="00012819"/>
    <w:rsid w:val="00044B95"/>
    <w:rsid w:val="00111F6D"/>
    <w:rsid w:val="00137506"/>
    <w:rsid w:val="001F6192"/>
    <w:rsid w:val="00374BFC"/>
    <w:rsid w:val="0042378D"/>
    <w:rsid w:val="009669B5"/>
    <w:rsid w:val="009E4754"/>
    <w:rsid w:val="00AF3EC2"/>
    <w:rsid w:val="00B02B27"/>
    <w:rsid w:val="00B628DF"/>
    <w:rsid w:val="00BF1DC1"/>
    <w:rsid w:val="00CB2B2D"/>
    <w:rsid w:val="00D410C4"/>
    <w:rsid w:val="00E70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54"/>
    <w:rPr>
      <w:rFonts w:ascii="Tahoma" w:hAnsi="Tahoma" w:cs="Tahoma"/>
      <w:sz w:val="16"/>
      <w:szCs w:val="16"/>
    </w:rPr>
  </w:style>
  <w:style w:type="paragraph" w:styleId="Caption">
    <w:name w:val="caption"/>
    <w:basedOn w:val="Normal"/>
    <w:next w:val="Normal"/>
    <w:uiPriority w:val="35"/>
    <w:unhideWhenUsed/>
    <w:qFormat/>
    <w:rsid w:val="009E475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12</cp:revision>
  <dcterms:created xsi:type="dcterms:W3CDTF">2013-12-21T16:39:00Z</dcterms:created>
  <dcterms:modified xsi:type="dcterms:W3CDTF">2014-03-11T15:29:00Z</dcterms:modified>
</cp:coreProperties>
</file>